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B60C1F" w:rsidRDefault="00B60C1F" w:rsidP="004E1AED">
      <w:pPr>
        <w:pStyle w:val="Titre"/>
        <w:rPr>
          <w:sz w:val="28"/>
          <w:szCs w:val="28"/>
        </w:rPr>
      </w:pPr>
      <w:r w:rsidRPr="00B60C1F">
        <w:rPr>
          <w:sz w:val="28"/>
          <w:szCs w:val="28"/>
        </w:rPr>
        <w:t>Entre</w:t>
      </w:r>
      <w:r w:rsidR="00873723">
        <w:rPr>
          <w:sz w:val="28"/>
          <w:szCs w:val="28"/>
        </w:rPr>
        <w:t>posage et administration d’un mÉ</w:t>
      </w:r>
      <w:r w:rsidRPr="00B60C1F">
        <w:rPr>
          <w:sz w:val="28"/>
          <w:szCs w:val="28"/>
        </w:rPr>
        <w:t>dicament</w:t>
      </w:r>
      <w:bookmarkStart w:id="0" w:name="_GoBack"/>
      <w:bookmarkEnd w:id="0"/>
    </w:p>
    <w:p w:rsidR="00194DF6" w:rsidRDefault="00B60C1F">
      <w:pPr>
        <w:pStyle w:val="Titre1"/>
      </w:pPr>
      <w:r>
        <w:t>Autorisation parentale</w:t>
      </w:r>
    </w:p>
    <w:p w:rsidR="004E1AED" w:rsidRPr="00FD12A1" w:rsidRDefault="005E3F88" w:rsidP="00B60C1F">
      <w:pPr>
        <w:rPr>
          <w:u w:val="single"/>
        </w:rPr>
      </w:pPr>
      <w:r>
        <w:t>Nom de l’enfant</w:t>
      </w:r>
      <w:r w:rsidR="00FD12A1">
        <w:t xml:space="preserve"> : </w:t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5A2A09">
        <w:rPr>
          <w:u w:val="single"/>
        </w:rPr>
        <w:tab/>
      </w:r>
    </w:p>
    <w:p w:rsidR="005E3F88" w:rsidRDefault="005E3F88" w:rsidP="00B60C1F">
      <w:r>
        <w:t xml:space="preserve">Nom du parent : </w:t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5A2A09">
        <w:rPr>
          <w:u w:val="single"/>
        </w:rPr>
        <w:tab/>
      </w:r>
    </w:p>
    <w:p w:rsidR="005E3F88" w:rsidRDefault="003665F4" w:rsidP="003665F4">
      <w:pPr>
        <w:shd w:val="clear" w:color="auto" w:fill="CACACA" w:themeFill="text1" w:themeFillTint="40"/>
      </w:pPr>
      <w:r>
        <w:br/>
      </w:r>
      <w:r w:rsidR="005E3F88">
        <w:t>Nom de l’</w:t>
      </w:r>
      <w:r w:rsidR="00FD12A1">
        <w:t>employé responsable de la distribution</w:t>
      </w:r>
      <w:r w:rsidR="00515A1A">
        <w:t xml:space="preserve"> du médicament</w:t>
      </w:r>
      <w:r w:rsidR="005E3F88">
        <w:t> :</w:t>
      </w:r>
      <w:r w:rsidR="00FD12A1">
        <w:t xml:space="preserve"> </w:t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5A2A09">
        <w:rPr>
          <w:u w:val="single"/>
        </w:rPr>
        <w:tab/>
      </w:r>
      <w:r w:rsidR="005A2A09">
        <w:rPr>
          <w:u w:val="single"/>
        </w:rPr>
        <w:tab/>
      </w:r>
    </w:p>
    <w:p w:rsidR="005E3F88" w:rsidRDefault="005E3F88" w:rsidP="003665F4">
      <w:pPr>
        <w:shd w:val="clear" w:color="auto" w:fill="CACACA" w:themeFill="text1" w:themeFillTint="40"/>
        <w:rPr>
          <w:u w:val="single"/>
        </w:rPr>
      </w:pPr>
      <w:r>
        <w:t>Nom de l’employé responsable</w:t>
      </w:r>
      <w:r w:rsidR="00515A1A">
        <w:t xml:space="preserve"> substitut</w:t>
      </w:r>
      <w:r>
        <w:t xml:space="preserve"> de l</w:t>
      </w:r>
      <w:r w:rsidR="00FD12A1">
        <w:t xml:space="preserve">a </w:t>
      </w:r>
      <w:r w:rsidR="00515A1A">
        <w:t xml:space="preserve">distribution du médicament </w:t>
      </w:r>
      <w:r w:rsidR="00C207C1">
        <w:t xml:space="preserve">: </w:t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FD12A1" w:rsidRPr="00FD12A1">
        <w:rPr>
          <w:u w:val="single"/>
        </w:rPr>
        <w:tab/>
      </w:r>
      <w:r w:rsidR="005A2A09">
        <w:rPr>
          <w:u w:val="single"/>
        </w:rPr>
        <w:tab/>
      </w:r>
    </w:p>
    <w:p w:rsidR="003665F4" w:rsidRPr="00C35A6C" w:rsidRDefault="003665F4" w:rsidP="00C35A6C">
      <w:pPr>
        <w:shd w:val="clear" w:color="auto" w:fill="CACACA" w:themeFill="text1" w:themeFillTint="40"/>
        <w:jc w:val="center"/>
        <w:rPr>
          <w:b/>
        </w:rPr>
      </w:pPr>
      <w:r w:rsidRPr="003665F4">
        <w:rPr>
          <w:b/>
          <w:sz w:val="18"/>
        </w:rPr>
        <w:t>**Réservé à l’administration du camp de jour**</w:t>
      </w:r>
      <w:r w:rsidRPr="003665F4">
        <w:rPr>
          <w:b/>
        </w:rPr>
        <w:br/>
      </w:r>
    </w:p>
    <w:p w:rsidR="00C207C1" w:rsidRDefault="00C207C1" w:rsidP="00B60C1F">
      <w:r>
        <w:t>Raison de la prise du médicament :</w:t>
      </w:r>
    </w:p>
    <w:p w:rsidR="003665F4" w:rsidRPr="005A2A09" w:rsidRDefault="003665F4" w:rsidP="00B60C1F">
      <w:pPr>
        <w:rPr>
          <w:u w:val="single"/>
        </w:rPr>
      </w:pP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="005A2A09">
        <w:rPr>
          <w:u w:val="single"/>
        </w:rPr>
        <w:br/>
      </w:r>
    </w:p>
    <w:p w:rsidR="00C207C1" w:rsidRDefault="00C207C1" w:rsidP="00B60C1F">
      <w:r>
        <w:t>Dosage et fréquence de l’administration du médicament</w:t>
      </w:r>
    </w:p>
    <w:p w:rsidR="003665F4" w:rsidRDefault="003665F4" w:rsidP="003665F4">
      <w:pPr>
        <w:rPr>
          <w:u w:val="single"/>
        </w:rPr>
      </w:pP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</w:p>
    <w:p w:rsidR="004D042C" w:rsidRDefault="004D042C" w:rsidP="004D042C">
      <w:r>
        <w:br/>
        <w:t xml:space="preserve">Entreposage et conservation du médicament : </w:t>
      </w:r>
    </w:p>
    <w:p w:rsidR="003665F4" w:rsidRPr="003665F4" w:rsidRDefault="004D042C" w:rsidP="00B60C1F">
      <w:pPr>
        <w:rPr>
          <w:u w:val="single"/>
        </w:rPr>
      </w:pP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="005A2A09">
        <w:rPr>
          <w:u w:val="single"/>
        </w:rPr>
        <w:br/>
      </w:r>
    </w:p>
    <w:p w:rsidR="00C207C1" w:rsidRDefault="00C207C1" w:rsidP="00B60C1F">
      <w:r>
        <w:t xml:space="preserve">Précisions ou commentaires : </w:t>
      </w:r>
    </w:p>
    <w:p w:rsidR="003665F4" w:rsidRDefault="003665F4" w:rsidP="00B60C1F">
      <w:pPr>
        <w:rPr>
          <w:u w:val="single"/>
        </w:rPr>
      </w:pP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  <w:r w:rsidRPr="003665F4">
        <w:rPr>
          <w:u w:val="single"/>
        </w:rPr>
        <w:tab/>
      </w:r>
    </w:p>
    <w:p w:rsidR="00FD12A1" w:rsidRDefault="00FD12A1" w:rsidP="00B60C1F"/>
    <w:p w:rsidR="005A2A09" w:rsidRDefault="00133028" w:rsidP="00133028">
      <w:pPr>
        <w:jc w:val="both"/>
      </w:pPr>
      <w:r w:rsidRPr="003665F4">
        <w:t>Si votre enfant doit prendre un médicament et qu’aucune dérogation n’est possible en vertu de la prescription médicale, nous pouvons le distribuer*</w:t>
      </w:r>
      <w:r w:rsidR="005A2A09">
        <w:t xml:space="preserve"> et superviser la prise du médicament</w:t>
      </w:r>
      <w:r w:rsidRPr="003665F4">
        <w:t>, mais nous ne l’administrons pas. Il est important de rappeler que la distribution de médicaments prescrits demeure une mesure exceptionnelle.</w:t>
      </w:r>
    </w:p>
    <w:p w:rsidR="00133028" w:rsidRPr="003665F4" w:rsidRDefault="00515A1A" w:rsidP="00133028">
      <w:pPr>
        <w:jc w:val="both"/>
      </w:pPr>
      <w:r w:rsidRPr="005A2A09">
        <w:rPr>
          <w:sz w:val="18"/>
        </w:rPr>
        <w:t xml:space="preserve"> </w:t>
      </w:r>
      <w:r w:rsidR="00133028" w:rsidRPr="005A2A09">
        <w:rPr>
          <w:sz w:val="18"/>
        </w:rPr>
        <w:t>* Distribuer un médicament : Remettre un médicament prescrit à une personne afin qu’elle puisse le prendre elle-même.</w:t>
      </w:r>
    </w:p>
    <w:p w:rsidR="005A2A09" w:rsidRDefault="005A2A09" w:rsidP="00133028">
      <w:pPr>
        <w:jc w:val="both"/>
      </w:pPr>
    </w:p>
    <w:p w:rsidR="00133028" w:rsidRPr="004D042C" w:rsidRDefault="00133028" w:rsidP="005A2A09">
      <w:pPr>
        <w:jc w:val="both"/>
      </w:pPr>
      <w:r w:rsidRPr="004D042C">
        <w:t xml:space="preserve">J’autorise le responsable des soins de santé du camp de jour à distribuer les médicaments inscrits ci-haut à mon enfant. </w:t>
      </w:r>
    </w:p>
    <w:p w:rsidR="005A2A09" w:rsidRPr="005A2A09" w:rsidRDefault="005A2A09" w:rsidP="005A2A09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</w:rPr>
      </w:pPr>
      <w:r w:rsidRPr="005A2A09">
        <w:rPr>
          <w:rFonts w:ascii="Calibri" w:hAnsi="Calibri" w:cs="Calibri"/>
        </w:rPr>
        <w:t>Oui</w:t>
      </w:r>
    </w:p>
    <w:p w:rsidR="005A2A09" w:rsidRPr="005A2A09" w:rsidRDefault="005A2A09" w:rsidP="005A2A09">
      <w:pPr>
        <w:pStyle w:val="Paragraphedeliste"/>
        <w:numPr>
          <w:ilvl w:val="0"/>
          <w:numId w:val="21"/>
        </w:numPr>
        <w:jc w:val="both"/>
        <w:rPr>
          <w:rFonts w:ascii="Calibri" w:hAnsi="Calibri" w:cs="Calibri"/>
        </w:rPr>
      </w:pPr>
      <w:r w:rsidRPr="005A2A09">
        <w:rPr>
          <w:rFonts w:ascii="Calibri" w:hAnsi="Calibri" w:cs="Calibri"/>
        </w:rPr>
        <w:t>Non</w:t>
      </w:r>
    </w:p>
    <w:p w:rsidR="00CB7EC1" w:rsidRDefault="007F0966" w:rsidP="00B60C1F">
      <w:r>
        <w:t>Signature du p</w:t>
      </w:r>
      <w:r w:rsidR="00CB7EC1">
        <w:t>arent</w:t>
      </w:r>
      <w:r>
        <w:t xml:space="preserve"> ou du tuteur</w:t>
      </w:r>
      <w:r w:rsidR="00CB7EC1">
        <w:t xml:space="preserve"> : ______________________________          </w:t>
      </w:r>
    </w:p>
    <w:p w:rsidR="004F7D86" w:rsidRDefault="00C35A6C" w:rsidP="00B60C1F">
      <w:r>
        <w:br/>
      </w:r>
      <w:r w:rsidR="00CB7EC1">
        <w:t xml:space="preserve">Signature du responsable des soins de santé : ______________________________  </w:t>
      </w:r>
    </w:p>
    <w:p w:rsidR="00620252" w:rsidRDefault="00D776E2" w:rsidP="0052433F">
      <w:pPr>
        <w:pStyle w:val="Titre1"/>
      </w:pPr>
      <w:r>
        <w:t>Calendreier de distribution</w:t>
      </w:r>
    </w:p>
    <w:p w:rsidR="0052433F" w:rsidRPr="0052433F" w:rsidRDefault="0052433F" w:rsidP="0052433F">
      <w:pPr>
        <w:spacing w:before="0" w:after="0"/>
      </w:pPr>
    </w:p>
    <w:tbl>
      <w:tblPr>
        <w:tblStyle w:val="TableauGrille4-Accentuation2"/>
        <w:tblW w:w="0" w:type="auto"/>
        <w:tblBorders>
          <w:top w:val="single" w:sz="4" w:space="0" w:color="0673A5" w:themeColor="text2" w:themeShade="BF"/>
          <w:left w:val="single" w:sz="4" w:space="0" w:color="0673A5" w:themeColor="text2" w:themeShade="BF"/>
          <w:bottom w:val="single" w:sz="4" w:space="0" w:color="0673A5" w:themeColor="text2" w:themeShade="BF"/>
          <w:right w:val="single" w:sz="4" w:space="0" w:color="0673A5" w:themeColor="text2" w:themeShade="BF"/>
          <w:insideH w:val="single" w:sz="6" w:space="0" w:color="0673A5" w:themeColor="text2" w:themeShade="BF"/>
          <w:insideV w:val="single" w:sz="6" w:space="0" w:color="0673A5" w:themeColor="text2" w:themeShade="BF"/>
        </w:tblBorders>
        <w:tblLook w:val="04A0" w:firstRow="1" w:lastRow="0" w:firstColumn="1" w:lastColumn="0" w:noHBand="0" w:noVBand="1"/>
      </w:tblPr>
      <w:tblGrid>
        <w:gridCol w:w="611"/>
        <w:gridCol w:w="1544"/>
        <w:gridCol w:w="1851"/>
        <w:gridCol w:w="2368"/>
        <w:gridCol w:w="2387"/>
        <w:gridCol w:w="2002"/>
      </w:tblGrid>
      <w:tr w:rsidR="003143F6" w:rsidTr="00314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4C583D" w:rsidRDefault="003143F6" w:rsidP="00B60C1F">
            <w:r>
              <w:t xml:space="preserve"> </w:t>
            </w:r>
          </w:p>
        </w:tc>
        <w:tc>
          <w:tcPr>
            <w:tcW w:w="1544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4C583D" w:rsidRDefault="004C583D" w:rsidP="00B60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 </w:t>
            </w:r>
          </w:p>
        </w:tc>
        <w:tc>
          <w:tcPr>
            <w:tcW w:w="1851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4C583D" w:rsidRDefault="004C583D" w:rsidP="00B60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Heure </w:t>
            </w:r>
          </w:p>
        </w:tc>
        <w:tc>
          <w:tcPr>
            <w:tcW w:w="2368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4C583D" w:rsidRDefault="004C583D" w:rsidP="00B60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</w:t>
            </w:r>
          </w:p>
        </w:tc>
        <w:tc>
          <w:tcPr>
            <w:tcW w:w="2387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4C583D" w:rsidRDefault="004C583D" w:rsidP="00B60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 de l’employé</w:t>
            </w:r>
          </w:p>
        </w:tc>
        <w:tc>
          <w:tcPr>
            <w:tcW w:w="2002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4C583D" w:rsidRDefault="004C583D" w:rsidP="00B60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tcBorders>
              <w:top w:val="single" w:sz="4" w:space="0" w:color="0673A5" w:themeColor="text2" w:themeShade="BF"/>
            </w:tcBorders>
            <w:shd w:val="clear" w:color="auto" w:fill="0673A5" w:themeFill="text2" w:themeFillShade="BF"/>
            <w:textDirection w:val="btLr"/>
            <w:vAlign w:val="center"/>
          </w:tcPr>
          <w:p w:rsidR="004C583D" w:rsidRPr="004C583D" w:rsidRDefault="004C583D" w:rsidP="004C583D">
            <w:pPr>
              <w:ind w:left="113" w:right="113"/>
              <w:jc w:val="center"/>
              <w:rPr>
                <w:color w:val="FFFFFF" w:themeColor="background1"/>
              </w:rPr>
            </w:pPr>
            <w:r w:rsidRPr="004C583D">
              <w:rPr>
                <w:color w:val="FFFFFF" w:themeColor="background1"/>
              </w:rPr>
              <w:t>Semaine 1</w:t>
            </w:r>
          </w:p>
        </w:tc>
        <w:tc>
          <w:tcPr>
            <w:tcW w:w="1544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4C583D" w:rsidRDefault="004C583D" w:rsidP="00B60C1F"/>
        </w:tc>
        <w:tc>
          <w:tcPr>
            <w:tcW w:w="1544" w:type="dxa"/>
            <w:shd w:val="clear" w:color="auto" w:fill="FFFFFF" w:themeFill="background1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FFFFFF" w:themeFill="background1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FFFFFF" w:themeFill="background1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FFFFFF" w:themeFill="background1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FFFFFF" w:themeFill="background1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52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4C583D" w:rsidRDefault="004C583D" w:rsidP="00B60C1F"/>
        </w:tc>
        <w:tc>
          <w:tcPr>
            <w:tcW w:w="1544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4C583D" w:rsidRDefault="004C583D" w:rsidP="00B60C1F"/>
        </w:tc>
        <w:tc>
          <w:tcPr>
            <w:tcW w:w="1544" w:type="dxa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4C583D" w:rsidRDefault="004C583D" w:rsidP="00B60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52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4C583D" w:rsidRDefault="004C583D" w:rsidP="00B60C1F"/>
        </w:tc>
        <w:tc>
          <w:tcPr>
            <w:tcW w:w="1544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4C583D" w:rsidRDefault="004C583D" w:rsidP="00B60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Date  </w:t>
            </w:r>
          </w:p>
        </w:tc>
        <w:tc>
          <w:tcPr>
            <w:tcW w:w="1851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Heure </w:t>
            </w:r>
          </w:p>
        </w:tc>
        <w:tc>
          <w:tcPr>
            <w:tcW w:w="2368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Note</w:t>
            </w:r>
          </w:p>
        </w:tc>
        <w:tc>
          <w:tcPr>
            <w:tcW w:w="2387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Nom de l’employé</w:t>
            </w:r>
          </w:p>
        </w:tc>
        <w:tc>
          <w:tcPr>
            <w:tcW w:w="2002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Signature</w:t>
            </w:r>
          </w:p>
        </w:tc>
      </w:tr>
      <w:tr w:rsidR="003143F6" w:rsidTr="0052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shd w:val="clear" w:color="auto" w:fill="0673A5" w:themeFill="text2" w:themeFillShade="BF"/>
            <w:textDirection w:val="btLr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Semaine 2</w:t>
            </w: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52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52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Date  </w:t>
            </w:r>
          </w:p>
        </w:tc>
        <w:tc>
          <w:tcPr>
            <w:tcW w:w="1851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Heure </w:t>
            </w:r>
          </w:p>
        </w:tc>
        <w:tc>
          <w:tcPr>
            <w:tcW w:w="2368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Note</w:t>
            </w:r>
          </w:p>
        </w:tc>
        <w:tc>
          <w:tcPr>
            <w:tcW w:w="2387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Nom de l’employé</w:t>
            </w:r>
          </w:p>
        </w:tc>
        <w:tc>
          <w:tcPr>
            <w:tcW w:w="2002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Signature</w:t>
            </w:r>
          </w:p>
        </w:tc>
      </w:tr>
      <w:tr w:rsidR="003143F6" w:rsidTr="0052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shd w:val="clear" w:color="auto" w:fill="0673A5" w:themeFill="text2" w:themeFillShade="BF"/>
            <w:textDirection w:val="btLr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  <w:r w:rsidRPr="0052433F">
              <w:rPr>
                <w:color w:val="FFFFFF" w:themeColor="background1"/>
              </w:rPr>
              <w:t>Semaine 3</w:t>
            </w: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52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524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0673A5" w:themeFill="text2" w:themeFillShade="BF"/>
          </w:tcPr>
          <w:p w:rsidR="004C583D" w:rsidRPr="00575168" w:rsidRDefault="004C583D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Date  </w:t>
            </w:r>
          </w:p>
        </w:tc>
        <w:tc>
          <w:tcPr>
            <w:tcW w:w="1851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Heure </w:t>
            </w:r>
          </w:p>
        </w:tc>
        <w:tc>
          <w:tcPr>
            <w:tcW w:w="2368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Note</w:t>
            </w:r>
          </w:p>
        </w:tc>
        <w:tc>
          <w:tcPr>
            <w:tcW w:w="2387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Nom de l’employé</w:t>
            </w:r>
          </w:p>
        </w:tc>
        <w:tc>
          <w:tcPr>
            <w:tcW w:w="2002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Signature</w:t>
            </w: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shd w:val="clear" w:color="auto" w:fill="0673A5" w:themeFill="text2" w:themeFillShade="BF"/>
            <w:textDirection w:val="btLr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Semaine 4</w:t>
            </w: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31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31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0673A5" w:themeFill="text2" w:themeFillShade="BF"/>
          </w:tcPr>
          <w:p w:rsidR="004C583D" w:rsidRPr="00575168" w:rsidRDefault="004C583D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Date  </w:t>
            </w:r>
          </w:p>
        </w:tc>
        <w:tc>
          <w:tcPr>
            <w:tcW w:w="1851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Heure </w:t>
            </w:r>
          </w:p>
        </w:tc>
        <w:tc>
          <w:tcPr>
            <w:tcW w:w="2368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Note</w:t>
            </w:r>
          </w:p>
        </w:tc>
        <w:tc>
          <w:tcPr>
            <w:tcW w:w="2387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Nom de l’employé</w:t>
            </w:r>
          </w:p>
        </w:tc>
        <w:tc>
          <w:tcPr>
            <w:tcW w:w="2002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Signature</w:t>
            </w: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shd w:val="clear" w:color="auto" w:fill="0673A5" w:themeFill="text2" w:themeFillShade="BF"/>
            <w:textDirection w:val="btLr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</w:t>
            </w:r>
            <w:r w:rsidR="003143F6">
              <w:rPr>
                <w:color w:val="FFFFFF" w:themeColor="background1"/>
              </w:rPr>
              <w:t>emaine 5</w:t>
            </w: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31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31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Pr="0052433F" w:rsidRDefault="0052433F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524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0673A5" w:themeFill="text2" w:themeFillShade="BF"/>
          </w:tcPr>
          <w:p w:rsidR="004C583D" w:rsidRPr="00575168" w:rsidRDefault="004C583D" w:rsidP="0052433F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Date  </w:t>
            </w:r>
          </w:p>
        </w:tc>
        <w:tc>
          <w:tcPr>
            <w:tcW w:w="1851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Heure </w:t>
            </w:r>
          </w:p>
        </w:tc>
        <w:tc>
          <w:tcPr>
            <w:tcW w:w="2368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Note</w:t>
            </w:r>
          </w:p>
        </w:tc>
        <w:tc>
          <w:tcPr>
            <w:tcW w:w="2387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Nom de l’employé</w:t>
            </w:r>
          </w:p>
        </w:tc>
        <w:tc>
          <w:tcPr>
            <w:tcW w:w="2002" w:type="dxa"/>
            <w:shd w:val="clear" w:color="auto" w:fill="0673A5" w:themeFill="text2" w:themeFillShade="BF"/>
          </w:tcPr>
          <w:p w:rsidR="004C583D" w:rsidRPr="00575168" w:rsidRDefault="004C583D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Signature</w:t>
            </w: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shd w:val="clear" w:color="auto" w:fill="0673A5" w:themeFill="text2" w:themeFillShade="BF"/>
            <w:textDirection w:val="btLr"/>
          </w:tcPr>
          <w:p w:rsidR="0052433F" w:rsidRPr="0052433F" w:rsidRDefault="003143F6" w:rsidP="0052433F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Semaine 6</w:t>
            </w:r>
          </w:p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31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Default="0052433F" w:rsidP="00B22E81"/>
        </w:tc>
        <w:tc>
          <w:tcPr>
            <w:tcW w:w="1544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FFFFFF" w:themeFill="background1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Default="0052433F" w:rsidP="00B22E81"/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31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Default="0052433F" w:rsidP="00B22E81"/>
        </w:tc>
        <w:tc>
          <w:tcPr>
            <w:tcW w:w="1544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52433F" w:rsidRDefault="0052433F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31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52433F" w:rsidRDefault="0052433F" w:rsidP="00B22E81"/>
        </w:tc>
        <w:tc>
          <w:tcPr>
            <w:tcW w:w="1544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52433F" w:rsidRDefault="0052433F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143F6" w:rsidRDefault="003143F6" w:rsidP="00B60C1F"/>
    <w:p w:rsidR="003143F6" w:rsidRDefault="003143F6">
      <w:r>
        <w:br w:type="page"/>
      </w:r>
    </w:p>
    <w:tbl>
      <w:tblPr>
        <w:tblStyle w:val="TableauGrille4-Accentuation2"/>
        <w:tblW w:w="0" w:type="auto"/>
        <w:tblBorders>
          <w:top w:val="single" w:sz="4" w:space="0" w:color="0673A5" w:themeColor="text2" w:themeShade="BF"/>
          <w:left w:val="single" w:sz="4" w:space="0" w:color="0673A5" w:themeColor="text2" w:themeShade="BF"/>
          <w:bottom w:val="single" w:sz="4" w:space="0" w:color="0673A5" w:themeColor="text2" w:themeShade="BF"/>
          <w:right w:val="single" w:sz="4" w:space="0" w:color="0673A5" w:themeColor="text2" w:themeShade="BF"/>
          <w:insideH w:val="single" w:sz="6" w:space="0" w:color="0673A5" w:themeColor="text2" w:themeShade="BF"/>
          <w:insideV w:val="single" w:sz="6" w:space="0" w:color="0673A5" w:themeColor="text2" w:themeShade="BF"/>
        </w:tblBorders>
        <w:tblLook w:val="04A0" w:firstRow="1" w:lastRow="0" w:firstColumn="1" w:lastColumn="0" w:noHBand="0" w:noVBand="1"/>
      </w:tblPr>
      <w:tblGrid>
        <w:gridCol w:w="611"/>
        <w:gridCol w:w="1544"/>
        <w:gridCol w:w="1851"/>
        <w:gridCol w:w="2368"/>
        <w:gridCol w:w="2387"/>
        <w:gridCol w:w="2002"/>
      </w:tblGrid>
      <w:tr w:rsidR="003143F6" w:rsidTr="00B22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3143F6" w:rsidRDefault="003143F6" w:rsidP="00B22E81"/>
        </w:tc>
        <w:tc>
          <w:tcPr>
            <w:tcW w:w="1544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3143F6" w:rsidRDefault="003143F6" w:rsidP="00B22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Date  </w:t>
            </w:r>
          </w:p>
        </w:tc>
        <w:tc>
          <w:tcPr>
            <w:tcW w:w="1851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3143F6" w:rsidRDefault="003143F6" w:rsidP="00B22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Heure </w:t>
            </w:r>
          </w:p>
        </w:tc>
        <w:tc>
          <w:tcPr>
            <w:tcW w:w="2368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3143F6" w:rsidRDefault="003143F6" w:rsidP="00B22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</w:t>
            </w:r>
          </w:p>
        </w:tc>
        <w:tc>
          <w:tcPr>
            <w:tcW w:w="2387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3143F6" w:rsidRDefault="003143F6" w:rsidP="00B22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 de l’employé</w:t>
            </w:r>
          </w:p>
        </w:tc>
        <w:tc>
          <w:tcPr>
            <w:tcW w:w="2002" w:type="dxa"/>
            <w:tcBorders>
              <w:top w:val="single" w:sz="4" w:space="0" w:color="0673A5" w:themeColor="text2" w:themeShade="BF"/>
              <w:left w:val="single" w:sz="4" w:space="0" w:color="0673A5" w:themeColor="text2" w:themeShade="BF"/>
              <w:bottom w:val="single" w:sz="4" w:space="0" w:color="0673A5" w:themeColor="text2" w:themeShade="BF"/>
              <w:right w:val="single" w:sz="4" w:space="0" w:color="0673A5" w:themeColor="text2" w:themeShade="BF"/>
            </w:tcBorders>
            <w:shd w:val="clear" w:color="auto" w:fill="0673A5" w:themeFill="text2" w:themeFillShade="BF"/>
          </w:tcPr>
          <w:p w:rsidR="003143F6" w:rsidRDefault="003143F6" w:rsidP="00B22E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3143F6" w:rsidTr="00B2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tcBorders>
              <w:top w:val="single" w:sz="4" w:space="0" w:color="0673A5" w:themeColor="text2" w:themeShade="BF"/>
            </w:tcBorders>
            <w:shd w:val="clear" w:color="auto" w:fill="0673A5" w:themeFill="text2" w:themeFillShade="BF"/>
            <w:textDirection w:val="btLr"/>
            <w:vAlign w:val="center"/>
          </w:tcPr>
          <w:p w:rsidR="003143F6" w:rsidRPr="004C583D" w:rsidRDefault="003143F6" w:rsidP="003143F6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Semaine 7</w:t>
            </w:r>
          </w:p>
        </w:tc>
        <w:tc>
          <w:tcPr>
            <w:tcW w:w="1544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tcBorders>
              <w:top w:val="single" w:sz="4" w:space="0" w:color="0673A5" w:themeColor="text2" w:themeShade="BF"/>
            </w:tcBorders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B22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Default="003143F6" w:rsidP="00B22E81"/>
        </w:tc>
        <w:tc>
          <w:tcPr>
            <w:tcW w:w="1544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B2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Default="003143F6" w:rsidP="00B22E81"/>
        </w:tc>
        <w:tc>
          <w:tcPr>
            <w:tcW w:w="1544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B22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Default="003143F6" w:rsidP="00B22E81"/>
        </w:tc>
        <w:tc>
          <w:tcPr>
            <w:tcW w:w="1544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B2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Default="003143F6" w:rsidP="00B22E81"/>
        </w:tc>
        <w:tc>
          <w:tcPr>
            <w:tcW w:w="1544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B22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Date  </w:t>
            </w:r>
          </w:p>
        </w:tc>
        <w:tc>
          <w:tcPr>
            <w:tcW w:w="1851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Heure </w:t>
            </w:r>
          </w:p>
        </w:tc>
        <w:tc>
          <w:tcPr>
            <w:tcW w:w="2368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Note</w:t>
            </w:r>
          </w:p>
        </w:tc>
        <w:tc>
          <w:tcPr>
            <w:tcW w:w="2387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Nom de l’employé</w:t>
            </w:r>
          </w:p>
        </w:tc>
        <w:tc>
          <w:tcPr>
            <w:tcW w:w="2002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Signature</w:t>
            </w:r>
          </w:p>
        </w:tc>
      </w:tr>
      <w:tr w:rsidR="003143F6" w:rsidTr="00B2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shd w:val="clear" w:color="auto" w:fill="0673A5" w:themeFill="text2" w:themeFillShade="BF"/>
            <w:textDirection w:val="btLr"/>
          </w:tcPr>
          <w:p w:rsidR="003143F6" w:rsidRPr="0052433F" w:rsidRDefault="003143F6" w:rsidP="003143F6">
            <w:pPr>
              <w:ind w:left="113"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Semaine</w:t>
            </w:r>
            <w:r>
              <w:rPr>
                <w:color w:val="FFFFFF" w:themeColor="background1"/>
              </w:rPr>
              <w:t xml:space="preserve"> 8</w:t>
            </w:r>
          </w:p>
        </w:tc>
        <w:tc>
          <w:tcPr>
            <w:tcW w:w="1544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B22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Pr="0052433F" w:rsidRDefault="003143F6" w:rsidP="00B22E81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B2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Pr="0052433F" w:rsidRDefault="003143F6" w:rsidP="00B22E81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B22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Pr="0052433F" w:rsidRDefault="003143F6" w:rsidP="00B22E81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B2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Pr="0052433F" w:rsidRDefault="003143F6" w:rsidP="00B22E81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B22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Date  </w:t>
            </w:r>
          </w:p>
        </w:tc>
        <w:tc>
          <w:tcPr>
            <w:tcW w:w="1851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 xml:space="preserve">Heure </w:t>
            </w:r>
          </w:p>
        </w:tc>
        <w:tc>
          <w:tcPr>
            <w:tcW w:w="2368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Note</w:t>
            </w:r>
          </w:p>
        </w:tc>
        <w:tc>
          <w:tcPr>
            <w:tcW w:w="2387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Nom de l’employé</w:t>
            </w:r>
          </w:p>
        </w:tc>
        <w:tc>
          <w:tcPr>
            <w:tcW w:w="2002" w:type="dxa"/>
            <w:shd w:val="clear" w:color="auto" w:fill="0673A5" w:themeFill="text2" w:themeFillShade="BF"/>
          </w:tcPr>
          <w:p w:rsidR="003143F6" w:rsidRPr="00575168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75168">
              <w:rPr>
                <w:color w:val="FFFFFF" w:themeColor="background1"/>
              </w:rPr>
              <w:t>Signature</w:t>
            </w:r>
          </w:p>
        </w:tc>
      </w:tr>
      <w:tr w:rsidR="003143F6" w:rsidTr="00B2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 w:val="restart"/>
            <w:shd w:val="clear" w:color="auto" w:fill="0673A5" w:themeFill="text2" w:themeFillShade="BF"/>
            <w:textDirection w:val="btLr"/>
          </w:tcPr>
          <w:p w:rsidR="003143F6" w:rsidRPr="0052433F" w:rsidRDefault="003143F6" w:rsidP="00B22E81">
            <w:pPr>
              <w:ind w:left="113" w:right="113"/>
              <w:jc w:val="center"/>
              <w:rPr>
                <w:color w:val="FFFFFF" w:themeColor="background1"/>
              </w:rPr>
            </w:pPr>
            <w:r w:rsidRPr="0052433F">
              <w:rPr>
                <w:color w:val="FFFFFF" w:themeColor="background1"/>
              </w:rPr>
              <w:t>S</w:t>
            </w:r>
            <w:r>
              <w:rPr>
                <w:color w:val="FFFFFF" w:themeColor="background1"/>
              </w:rPr>
              <w:t>emaine 9</w:t>
            </w:r>
          </w:p>
        </w:tc>
        <w:tc>
          <w:tcPr>
            <w:tcW w:w="1544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B22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Pr="0052433F" w:rsidRDefault="003143F6" w:rsidP="00B22E81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FFFFFF" w:themeFill="background1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B2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Pr="0052433F" w:rsidRDefault="003143F6" w:rsidP="00B22E81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3F6" w:rsidTr="00B22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Pr="0052433F" w:rsidRDefault="003143F6" w:rsidP="00B22E81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8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7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2" w:type="dxa"/>
          </w:tcPr>
          <w:p w:rsidR="003143F6" w:rsidRDefault="003143F6" w:rsidP="00B22E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3F6" w:rsidTr="00B22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dxa"/>
            <w:vMerge/>
            <w:shd w:val="clear" w:color="auto" w:fill="0673A5" w:themeFill="text2" w:themeFillShade="BF"/>
          </w:tcPr>
          <w:p w:rsidR="003143F6" w:rsidRPr="0052433F" w:rsidRDefault="003143F6" w:rsidP="00B22E81">
            <w:pPr>
              <w:ind w:left="113" w:right="113"/>
              <w:jc w:val="center"/>
              <w:rPr>
                <w:color w:val="FFFFFF" w:themeColor="background1"/>
              </w:rPr>
            </w:pPr>
          </w:p>
        </w:tc>
        <w:tc>
          <w:tcPr>
            <w:tcW w:w="1544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1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8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7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2" w:type="dxa"/>
            <w:shd w:val="clear" w:color="auto" w:fill="C9ECFC" w:themeFill="text2" w:themeFillTint="33"/>
          </w:tcPr>
          <w:p w:rsidR="003143F6" w:rsidRDefault="003143F6" w:rsidP="00B22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776E2" w:rsidRPr="00CB7EC1" w:rsidRDefault="00D776E2" w:rsidP="003143F6"/>
    <w:sectPr w:rsidR="00D776E2" w:rsidRPr="00CB7EC1" w:rsidSect="00CB7E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567" w:bottom="1440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8C" w:rsidRDefault="0030248C">
      <w:pPr>
        <w:spacing w:after="0" w:line="240" w:lineRule="auto"/>
      </w:pPr>
      <w:r>
        <w:separator/>
      </w:r>
    </w:p>
  </w:endnote>
  <w:endnote w:type="continuationSeparator" w:id="0">
    <w:p w:rsidR="0030248C" w:rsidRDefault="0030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23" w:rsidRDefault="008737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23" w:rsidRDefault="008737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23" w:rsidRDefault="008737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8C" w:rsidRDefault="0030248C">
      <w:pPr>
        <w:spacing w:after="0" w:line="240" w:lineRule="auto"/>
      </w:pPr>
      <w:r>
        <w:separator/>
      </w:r>
    </w:p>
  </w:footnote>
  <w:footnote w:type="continuationSeparator" w:id="0">
    <w:p w:rsidR="0030248C" w:rsidRDefault="0030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23" w:rsidRDefault="008737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86" w:rsidRDefault="004F7D86">
    <w:pPr>
      <w:pStyle w:val="En-tte"/>
    </w:pPr>
    <w:r>
      <w:rPr>
        <w:noProof/>
        <w:lang w:val="fr-CA" w:eastAsia="fr-CA"/>
      </w:rPr>
      <w:drawing>
        <wp:inline distT="0" distB="0" distL="0" distR="0" wp14:anchorId="335876D8" wp14:editId="63D400BA">
          <wp:extent cx="1231900" cy="361119"/>
          <wp:effectExtent l="0" t="0" r="635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DF_logo - Couleur et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24" cy="369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68" w:rsidRDefault="00312B68" w:rsidP="004F7D86">
    <w:pPr>
      <w:pStyle w:val="En-tte"/>
    </w:pPr>
    <w:r>
      <w:rPr>
        <w:noProof/>
        <w:lang w:val="fr-CA" w:eastAsia="fr-CA"/>
      </w:rPr>
      <w:drawing>
        <wp:inline distT="0" distB="0" distL="0" distR="0">
          <wp:extent cx="1231900" cy="361119"/>
          <wp:effectExtent l="0" t="0" r="635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DF_logo - Couleur et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24" cy="369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E25523"/>
    <w:multiLevelType w:val="hybridMultilevel"/>
    <w:tmpl w:val="E2240B9A"/>
    <w:lvl w:ilvl="0" w:tplc="6E1C8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17B70"/>
    <w:multiLevelType w:val="hybridMultilevel"/>
    <w:tmpl w:val="832A81EE"/>
    <w:lvl w:ilvl="0" w:tplc="6E1C8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66357"/>
    <w:multiLevelType w:val="hybridMultilevel"/>
    <w:tmpl w:val="88B2A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1F"/>
    <w:rsid w:val="00125F9A"/>
    <w:rsid w:val="00133028"/>
    <w:rsid w:val="00194DF6"/>
    <w:rsid w:val="0019715A"/>
    <w:rsid w:val="002D551C"/>
    <w:rsid w:val="0030248C"/>
    <w:rsid w:val="003062B6"/>
    <w:rsid w:val="00312B68"/>
    <w:rsid w:val="003143F6"/>
    <w:rsid w:val="003665F4"/>
    <w:rsid w:val="004C583D"/>
    <w:rsid w:val="004D042C"/>
    <w:rsid w:val="004E1AED"/>
    <w:rsid w:val="004F7D86"/>
    <w:rsid w:val="00515A1A"/>
    <w:rsid w:val="0052433F"/>
    <w:rsid w:val="00575168"/>
    <w:rsid w:val="005A018A"/>
    <w:rsid w:val="005A2A09"/>
    <w:rsid w:val="005C12A5"/>
    <w:rsid w:val="005C660F"/>
    <w:rsid w:val="005E3F88"/>
    <w:rsid w:val="00620252"/>
    <w:rsid w:val="007F0966"/>
    <w:rsid w:val="00873723"/>
    <w:rsid w:val="00933688"/>
    <w:rsid w:val="00A1310C"/>
    <w:rsid w:val="00B60C1F"/>
    <w:rsid w:val="00C207C1"/>
    <w:rsid w:val="00C35A6C"/>
    <w:rsid w:val="00CB7EC1"/>
    <w:rsid w:val="00D47A97"/>
    <w:rsid w:val="00D776E2"/>
    <w:rsid w:val="00DC6171"/>
    <w:rsid w:val="00E92D68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151B29"/>
  <w15:docId w15:val="{452DB99B-41E5-428A-93DD-F39B09DD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Titre1">
    <w:name w:val="heading 1"/>
    <w:basedOn w:val="Normal"/>
    <w:next w:val="Normal"/>
    <w:link w:val="Titre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re">
    <w:name w:val="Title"/>
    <w:basedOn w:val="Normal"/>
    <w:link w:val="Titre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E1AED"/>
    <w:rPr>
      <w:color w:val="404040" w:themeColor="text1" w:themeTint="E6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E1AED"/>
    <w:rPr>
      <w:i/>
      <w:iCs/>
      <w:color w:val="806000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97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7A97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7A97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7A9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A9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A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A97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7A97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7A97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7A97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7A97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7A97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7A97"/>
    <w:rPr>
      <w:rFonts w:ascii="Consolas" w:hAnsi="Consolas"/>
      <w:szCs w:val="21"/>
    </w:rPr>
  </w:style>
  <w:style w:type="paragraph" w:styleId="Normalcentr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edelespacerserv">
    <w:name w:val="Placeholder Text"/>
    <w:basedOn w:val="Policepardfaut"/>
    <w:uiPriority w:val="99"/>
    <w:semiHidden/>
    <w:rsid w:val="00A1310C"/>
    <w:rPr>
      <w:color w:val="3C3C3C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4E1AED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AED"/>
  </w:style>
  <w:style w:type="paragraph" w:styleId="Pieddepage">
    <w:name w:val="footer"/>
    <w:basedOn w:val="Normal"/>
    <w:link w:val="PieddepageCar"/>
    <w:uiPriority w:val="99"/>
    <w:unhideWhenUsed/>
    <w:rsid w:val="004E1AED"/>
    <w:pPr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AED"/>
  </w:style>
  <w:style w:type="paragraph" w:styleId="Paragraphedeliste">
    <w:name w:val="List Paragraph"/>
    <w:basedOn w:val="Normal"/>
    <w:uiPriority w:val="34"/>
    <w:qFormat/>
    <w:rsid w:val="00CB7EC1"/>
    <w:pPr>
      <w:spacing w:before="0" w:after="160" w:line="259" w:lineRule="auto"/>
      <w:ind w:left="720"/>
      <w:contextualSpacing/>
    </w:pPr>
    <w:rPr>
      <w:rFonts w:ascii="Roboto" w:eastAsiaTheme="minorHAnsi" w:hAnsi="Roboto"/>
      <w:lang w:val="fr-CA" w:eastAsia="en-US"/>
    </w:rPr>
  </w:style>
  <w:style w:type="table" w:styleId="TableauGrille4-Accentuation2">
    <w:name w:val="Grid Table 4 Accent 2"/>
    <w:basedOn w:val="TableauNormal"/>
    <w:uiPriority w:val="49"/>
    <w:rsid w:val="00D776E2"/>
    <w:pPr>
      <w:spacing w:after="0" w:line="240" w:lineRule="auto"/>
    </w:p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D028" w:themeColor="accent2"/>
          <w:left w:val="single" w:sz="4" w:space="0" w:color="A5D028" w:themeColor="accent2"/>
          <w:bottom w:val="single" w:sz="4" w:space="0" w:color="A5D028" w:themeColor="accent2"/>
          <w:right w:val="single" w:sz="4" w:space="0" w:color="A5D028" w:themeColor="accent2"/>
          <w:insideH w:val="nil"/>
          <w:insideV w:val="nil"/>
        </w:tcBorders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ie%20Saucier\AppData\Roaming\Microsoft\Templates\Conception%20&#192;%20bandes%20(vierg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purl.org/dc/elements/1.1/"/>
    <ds:schemaRef ds:uri="4873beb7-5857-4685-be1f-d57550cc96c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4F28E-A6E4-4438-8BE1-7AC6BFA5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À bandes (vierge)</Template>
  <TotalTime>2</TotalTime>
  <Pages>4</Pages>
  <Words>337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Joanie Saucier</dc:creator>
  <cp:lastModifiedBy>Dany Payant-Nadeau</cp:lastModifiedBy>
  <cp:revision>3</cp:revision>
  <dcterms:created xsi:type="dcterms:W3CDTF">2020-12-08T13:52:00Z</dcterms:created>
  <dcterms:modified xsi:type="dcterms:W3CDTF">2020-12-08T13:53:00Z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