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57B162EA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6FC6A5C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53743ED9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6DB28346" w:rsidR="00FA5D01" w:rsidRPr="005A3F37" w:rsidRDefault="005A3F37" w:rsidP="00716B93">
      <w:pPr>
        <w:tabs>
          <w:tab w:val="left" w:pos="4253"/>
        </w:tabs>
        <w:ind w:left="1800"/>
        <w:rPr>
          <w:rFonts w:ascii="Arial" w:hAnsi="Arial" w:cs="Arial"/>
          <w:sz w:val="36"/>
          <w:szCs w:val="36"/>
        </w:rPr>
      </w:pPr>
      <w:r w:rsidRPr="005A3F37"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065EB" wp14:editId="3FD521A1">
                <wp:simplePos x="0" y="0"/>
                <wp:positionH relativeFrom="column">
                  <wp:posOffset>2599700</wp:posOffset>
                </wp:positionH>
                <wp:positionV relativeFrom="paragraph">
                  <wp:posOffset>3810</wp:posOffset>
                </wp:positionV>
                <wp:extent cx="4278422" cy="24566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422" cy="24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F428" w14:textId="03519B87" w:rsidR="005A3F37" w:rsidRPr="005A3F37" w:rsidRDefault="00832639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Ceci n’est pas le formulaire d’inscription au camp de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65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4.7pt;margin-top:.3pt;width:336.9pt;height: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" filled="f" stroked="f">
                <v:textbox>
                  <w:txbxContent>
                    <w:p w14:paraId="66F3F428" w14:textId="03519B87" w:rsidR="005A3F37" w:rsidRPr="005A3F37" w:rsidRDefault="00832639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Ceci n’est pas le formulaire d’inscription au camp de jour</w:t>
                      </w:r>
                    </w:p>
                  </w:txbxContent>
                </v:textbox>
              </v:shape>
            </w:pict>
          </mc:Fallback>
        </mc:AlternateContent>
      </w:r>
      <w:r w:rsidR="008F3883"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09709517" w14:textId="330DAABA" w:rsidR="00280153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EA1403">
              <w:rPr>
                <w:rFonts w:ascii="Arial" w:hAnsi="Arial" w:cs="Arial"/>
                <w:sz w:val="18"/>
                <w:szCs w:val="18"/>
                <w:lang w:eastAsia="fr-FR"/>
              </w:rPr>
              <w:t>parent/tuteur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C03965">
              <w:rPr>
                <w:rFonts w:ascii="Arial" w:hAnsi="Arial" w:cs="Arial"/>
                <w:sz w:val="18"/>
                <w:szCs w:val="18"/>
                <w:lang w:eastAsia="fr-FR"/>
              </w:rPr>
              <w:t>afin de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tard,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415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Pour que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  <w:p w14:paraId="2E5B6276" w14:textId="77777777" w:rsidR="002D2F8C" w:rsidRDefault="002D2F8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7AA1F078" w14:textId="4240437C" w:rsidR="0033684C" w:rsidRPr="007A75D4" w:rsidRDefault="0033684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3684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Important :</w:t>
            </w:r>
            <w:r w:rsidRPr="0033684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La sélection du site de camp de jour se fera</w:t>
            </w:r>
            <w:r w:rsidR="002D2F8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moment de l’inscription et selon la recommandation de l’organisme gestionnaire du camp.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liste des organismes gestionnaires de</w:t>
            </w:r>
            <w:r w:rsidR="00E063F0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 est disponible à la fin de ce formulaire.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984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2D2F8C" w:rsidRPr="0049727C" w14:paraId="0E9221F2" w14:textId="77777777" w:rsidTr="00BB3D91">
        <w:trPr>
          <w:trHeight w:hRule="exact" w:val="501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56490A8" w14:textId="77777777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4FCE15A2" w14:textId="70B8320A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608877" w14:textId="77777777" w:rsidR="002D2F8C" w:rsidRP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2D2F8C">
              <w:rPr>
                <w:rFonts w:ascii="Arial" w:hAnsi="Arial" w:cs="Arial"/>
                <w:bCs/>
                <w:sz w:val="16"/>
                <w:szCs w:val="16"/>
              </w:rPr>
              <w:t>Site de camp de jour</w:t>
            </w:r>
          </w:p>
          <w:p w14:paraId="61B490D1" w14:textId="0217A6A4" w:rsidR="002D2F8C" w:rsidRPr="0049727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79"/>
        <w:gridCol w:w="630"/>
        <w:gridCol w:w="850"/>
        <w:gridCol w:w="1701"/>
        <w:gridCol w:w="255"/>
        <w:gridCol w:w="10"/>
        <w:gridCol w:w="841"/>
        <w:gridCol w:w="2835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10"/>
            <w:shd w:val="clear" w:color="auto" w:fill="000000" w:themeFill="text1"/>
          </w:tcPr>
          <w:p w14:paraId="31CDFBD4" w14:textId="2C785C0B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sur l’identité de l’enfant et </w:t>
            </w:r>
            <w:r w:rsidR="00C039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 parents/tuteurs</w:t>
            </w:r>
          </w:p>
        </w:tc>
      </w:tr>
      <w:tr w:rsidR="00C87545" w:rsidRPr="005A1C69" w14:paraId="0D63BF75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42" w:type="dxa"/>
            <w:gridSpan w:val="5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2D2F8C">
        <w:trPr>
          <w:trHeight w:hRule="exact" w:val="397"/>
        </w:trPr>
        <w:tc>
          <w:tcPr>
            <w:tcW w:w="3618" w:type="dxa"/>
            <w:gridSpan w:val="3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07" w:type="dxa"/>
            <w:gridSpan w:val="4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6C5F0" w14:textId="028F1702" w:rsidR="00B01E58" w:rsidRPr="00135694" w:rsidRDefault="00542DC2" w:rsidP="00E42FCF">
            <w:pPr>
              <w:tabs>
                <w:tab w:val="left" w:pos="792"/>
                <w:tab w:val="left" w:pos="15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5442CE" w:rsidRPr="00FC2365" w14:paraId="280AAFBF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2D2F8C">
        <w:trPr>
          <w:trHeight w:hRule="exact" w:val="48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2387272D" w14:textId="2E5C5888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5"/>
            <w:shd w:val="clear" w:color="auto" w:fill="auto"/>
            <w:vAlign w:val="center"/>
          </w:tcPr>
          <w:p w14:paraId="1BC2871E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1654E53C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e14"/>
            <w:r w:rsid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762F77" w:rsidRPr="00FC2365" w14:paraId="1D53A3F8" w14:textId="77777777" w:rsidTr="00762F77">
        <w:trPr>
          <w:trHeight w:hRule="exact" w:val="423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4D1AEF1A" w14:textId="7A8B1F3F" w:rsidR="00762F77" w:rsidRPr="0049727C" w:rsidRDefault="00762F7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fréquente présentement l’école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plein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partiel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précisez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le nombre d’hres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)</w:t>
            </w:r>
            <w:r w:rsidR="00E063F0">
              <w:rPr>
                <w:rFonts w:ascii="Arial" w:hAnsi="Arial" w:cs="Arial"/>
                <w:sz w:val="16"/>
                <w:szCs w:val="16"/>
              </w:rPr>
              <w:t> 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03ED9244" w14:textId="77777777" w:rsidTr="00762F77">
        <w:trPr>
          <w:trHeight w:hRule="exact" w:val="50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3C8BC0DA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école?</w:t>
            </w:r>
          </w:p>
          <w:p w14:paraId="3CBC9AD8" w14:textId="17EEF804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5"/>
            <w:shd w:val="clear" w:color="auto" w:fill="auto"/>
            <w:vAlign w:val="center"/>
          </w:tcPr>
          <w:p w14:paraId="56A5D3E0" w14:textId="5720627E" w:rsidR="00762F77" w:rsidRPr="00B0059D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0059D">
              <w:rPr>
                <w:rFonts w:ascii="Arial" w:hAnsi="Arial" w:cs="Arial"/>
                <w:sz w:val="16"/>
                <w:szCs w:val="16"/>
              </w:rPr>
              <w:t>st-il dans une classe régulière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ou adaptée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2A8D25BD" w14:textId="253EDD6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Régulière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Adaptée </w:t>
            </w:r>
            <w:r w:rsidRPr="0049727C">
              <w:rPr>
                <w:rFonts w:ascii="Arial" w:hAnsi="Arial" w:cs="Arial"/>
                <w:sz w:val="16"/>
                <w:szCs w:val="16"/>
              </w:rPr>
              <w:t>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180BAC82" w14:textId="77777777" w:rsidTr="00762F77">
        <w:trPr>
          <w:trHeight w:hRule="exact" w:val="763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5F2E6033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l’horaire de fréquentation de l’enfant : </w:t>
            </w:r>
          </w:p>
          <w:p w14:paraId="4B323248" w14:textId="34DBE3C5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62F7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sz w:val="16"/>
                <w:szCs w:val="16"/>
              </w:rPr>
              <w:t>école</w:t>
            </w:r>
            <w:r>
              <w:rPr>
                <w:rFonts w:ascii="Arial" w:hAnsi="Arial" w:cs="Arial"/>
                <w:sz w:val="16"/>
                <w:szCs w:val="16"/>
              </w:rPr>
              <w:t> : h</w:t>
            </w:r>
            <w:r w:rsidRPr="00762F77">
              <w:rPr>
                <w:rFonts w:ascii="Arial" w:hAnsi="Arial" w:cs="Arial"/>
                <w:sz w:val="16"/>
                <w:szCs w:val="16"/>
              </w:rPr>
              <w:t xml:space="preserve">re d’arrivée :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re de départ :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73EF56C" w14:textId="120841A9" w:rsidR="00762F77" w:rsidRP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service de garde 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sz w:val="16"/>
                <w:szCs w:val="16"/>
              </w:rPr>
              <w:t>re d’arrivée </w:t>
            </w:r>
            <w:r>
              <w:rPr>
                <w:rFonts w:ascii="Arial" w:hAnsi="Arial" w:cs="Arial"/>
                <w:sz w:val="16"/>
                <w:szCs w:val="16"/>
              </w:rPr>
              <w:t xml:space="preserve">le matin </w:t>
            </w:r>
            <w:r w:rsidRPr="00762F7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re de départ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 fin de journée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 :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fréquente pas le service de garde</w:t>
            </w:r>
          </w:p>
          <w:p w14:paraId="1350A662" w14:textId="5234B5E0" w:rsidR="00762F77" w:rsidRPr="00BB3C88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9E5" w:rsidRPr="00FC2365" w14:paraId="3463BB35" w14:textId="77777777" w:rsidTr="00E063F0">
        <w:trPr>
          <w:trHeight w:hRule="exact" w:val="291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02348876" w14:textId="27890D6D" w:rsidR="0057092B" w:rsidRPr="00B0059D" w:rsidRDefault="00566DD1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des</w:t>
            </w:r>
            <w:r w:rsidR="00B019E5" w:rsidRPr="00B0059D">
              <w:rPr>
                <w:rFonts w:ascii="Arial" w:hAnsi="Arial" w:cs="Arial"/>
                <w:sz w:val="16"/>
                <w:szCs w:val="16"/>
              </w:rPr>
              <w:t xml:space="preserve"> services </w:t>
            </w:r>
            <w:r w:rsidR="00BB3C88" w:rsidRPr="00B0059D">
              <w:rPr>
                <w:rFonts w:ascii="Arial" w:hAnsi="Arial" w:cs="Arial"/>
                <w:sz w:val="16"/>
                <w:szCs w:val="16"/>
              </w:rPr>
              <w:t xml:space="preserve">particuliers </w:t>
            </w:r>
            <w:r w:rsidR="00B019E5" w:rsidRPr="00B0059D">
              <w:rPr>
                <w:rFonts w:ascii="Arial" w:hAnsi="Arial" w:cs="Arial"/>
                <w:sz w:val="16"/>
                <w:szCs w:val="16"/>
              </w:rPr>
              <w:t>offerts par l’école</w:t>
            </w:r>
            <w:r w:rsidR="0057092B">
              <w:rPr>
                <w:rFonts w:ascii="Arial" w:hAnsi="Arial" w:cs="Arial"/>
                <w:sz w:val="16"/>
                <w:szCs w:val="16"/>
              </w:rPr>
              <w:t> :</w:t>
            </w:r>
            <w:r w:rsidR="00B019E5"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092B" w:rsidRPr="00FC2365" w14:paraId="0887EEBA" w14:textId="77777777" w:rsidTr="00566DD1">
        <w:trPr>
          <w:trHeight w:hRule="exact" w:val="270"/>
        </w:trPr>
        <w:tc>
          <w:tcPr>
            <w:tcW w:w="2547" w:type="dxa"/>
            <w:shd w:val="clear" w:color="auto" w:fill="auto"/>
            <w:vAlign w:val="center"/>
          </w:tcPr>
          <w:p w14:paraId="48F0E0C5" w14:textId="03A60102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6DD1">
              <w:rPr>
                <w:rFonts w:ascii="Arial" w:hAnsi="Arial" w:cs="Arial"/>
                <w:sz w:val="16"/>
                <w:szCs w:val="16"/>
              </w:rPr>
              <w:t>itre de l’</w:t>
            </w: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EBB7E9" w14:textId="4D3175EF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d’hres/sem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BCFEF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Environnement</w:t>
            </w:r>
          </w:p>
        </w:tc>
        <w:tc>
          <w:tcPr>
            <w:tcW w:w="3941" w:type="dxa"/>
            <w:gridSpan w:val="4"/>
            <w:vMerge w:val="restart"/>
            <w:shd w:val="clear" w:color="auto" w:fill="auto"/>
            <w:vAlign w:val="center"/>
          </w:tcPr>
          <w:p w14:paraId="7DDFA9F4" w14:textId="4724DD33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bénéficie pas de services particuliers offerts par l’école</w:t>
            </w:r>
          </w:p>
        </w:tc>
      </w:tr>
      <w:tr w:rsidR="0057092B" w:rsidRPr="00FC2365" w14:paraId="282CD7DB" w14:textId="77777777" w:rsidTr="00566DD1">
        <w:trPr>
          <w:trHeight w:hRule="exact" w:val="429"/>
        </w:trPr>
        <w:tc>
          <w:tcPr>
            <w:tcW w:w="2547" w:type="dxa"/>
            <w:shd w:val="clear" w:color="auto" w:fill="auto"/>
            <w:vAlign w:val="center"/>
          </w:tcPr>
          <w:p w14:paraId="10F62850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754055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316A96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gridSpan w:val="4"/>
            <w:vMerge/>
            <w:shd w:val="clear" w:color="auto" w:fill="auto"/>
            <w:vAlign w:val="center"/>
          </w:tcPr>
          <w:p w14:paraId="0331CA5C" w14:textId="4CC52536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2B" w:rsidRPr="00FC2365" w14:paraId="7FE023AA" w14:textId="77777777" w:rsidTr="00566DD1">
        <w:trPr>
          <w:trHeight w:hRule="exact" w:val="419"/>
        </w:trPr>
        <w:tc>
          <w:tcPr>
            <w:tcW w:w="2547" w:type="dxa"/>
            <w:shd w:val="clear" w:color="auto" w:fill="auto"/>
            <w:vAlign w:val="center"/>
          </w:tcPr>
          <w:p w14:paraId="6EC0D444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9C283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D2552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</w:p>
        </w:tc>
        <w:tc>
          <w:tcPr>
            <w:tcW w:w="3941" w:type="dxa"/>
            <w:gridSpan w:val="4"/>
            <w:vMerge/>
            <w:shd w:val="clear" w:color="auto" w:fill="auto"/>
            <w:vAlign w:val="center"/>
          </w:tcPr>
          <w:p w14:paraId="5FC0BB59" w14:textId="243560E1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2C9AF268" w14:textId="5A03332F" w:rsidR="00DF5484" w:rsidRPr="00DF5484" w:rsidRDefault="002D2F8C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C91723" w:rsidRPr="005A1C69" w14:paraId="335644DE" w14:textId="77777777" w:rsidTr="00C91723">
        <w:trPr>
          <w:trHeight w:val="691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2F7B4F3" w14:textId="0C94A0F8" w:rsidR="00C91723" w:rsidRDefault="00C91723" w:rsidP="004B21FA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t-il </w:t>
            </w:r>
            <w:r>
              <w:rPr>
                <w:rFonts w:ascii="Arial" w:hAnsi="Arial" w:cs="Arial"/>
                <w:sz w:val="16"/>
                <w:szCs w:val="16"/>
              </w:rPr>
              <w:t xml:space="preserve">déjà </w:t>
            </w:r>
            <w:r w:rsidRPr="00B278BE">
              <w:rPr>
                <w:rFonts w:ascii="Arial" w:hAnsi="Arial" w:cs="Arial"/>
                <w:sz w:val="16"/>
                <w:szCs w:val="16"/>
              </w:rPr>
              <w:t>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?</w:t>
            </w:r>
          </w:p>
          <w:p w14:paraId="66BDFA23" w14:textId="16D129DC" w:rsidR="00C91723" w:rsidRPr="00B96A81" w:rsidRDefault="00C91723" w:rsidP="004B21FA">
            <w:pPr>
              <w:tabs>
                <w:tab w:val="left" w:pos="360"/>
                <w:tab w:val="left" w:pos="1277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(si non, passez à la section 4)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C91723" w:rsidRDefault="00C91723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3A6BF604" w14:textId="519EE1FE" w:rsidR="00C91723" w:rsidRDefault="00C91723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981D63" w14:textId="7CD839F2" w:rsidR="00C91723" w:rsidRPr="0049727C" w:rsidRDefault="00C91723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Été le plus récent (année)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C91723" w:rsidRDefault="00C91723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04C1F36" w14:textId="77777777" w:rsidR="00C91723" w:rsidRPr="0049727C" w:rsidRDefault="00C91723" w:rsidP="0059722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4"/>
            <w:shd w:val="clear" w:color="auto" w:fill="auto"/>
          </w:tcPr>
          <w:p w14:paraId="479D998E" w14:textId="761CB1C1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 non, passez à la section 4)</w:t>
            </w:r>
          </w:p>
          <w:p w14:paraId="511F1AA2" w14:textId="62F1F180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4"/>
            <w:shd w:val="clear" w:color="auto" w:fill="auto"/>
          </w:tcPr>
          <w:p w14:paraId="5BA19ADC" w14:textId="45DC4288" w:rsidR="00964F3A" w:rsidRDefault="00BB3C88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281223" w14:textId="77777777" w:rsidR="00BB3D91" w:rsidRPr="00593A03" w:rsidRDefault="00BB3D91" w:rsidP="00BB3D91">
      <w:pPr>
        <w:rPr>
          <w:rFonts w:ascii="Arial" w:hAnsi="Arial" w:cs="Arial"/>
          <w:sz w:val="8"/>
          <w:szCs w:val="8"/>
        </w:rPr>
      </w:pPr>
    </w:p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7BC1FDCC" w:rsidR="002A249B" w:rsidRPr="00DF5484" w:rsidRDefault="002D2F8C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="002A249B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77CB98E4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(si oui, inscrire les coordonnées du professionnel avec lequel vous avez amorcé des démarches pour établir un diagnostic dans la section </w:t>
            </w:r>
            <w:r w:rsidR="00BB3D9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5C7215B9" w14:textId="606A94BA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1"/>
        <w:gridCol w:w="1134"/>
        <w:gridCol w:w="1276"/>
        <w:gridCol w:w="1843"/>
        <w:gridCol w:w="1814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16588D55" w:rsidR="00E42FCF" w:rsidRPr="00E42FCF" w:rsidRDefault="002D2F8C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E42FCF"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BB3D91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BB3D91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BB3D91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BB3D91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58F0F5B8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légère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moyenne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sévère</w:t>
            </w:r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>verbal</w:t>
            </w:r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6E2714">
        <w:trPr>
          <w:trHeight w:val="29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fine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globale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fine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expression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compréhension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mixte</w:t>
            </w:r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sans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avec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(ex.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BB3D91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01B858AB" w:rsidR="005F0E3C" w:rsidRPr="00DF5484" w:rsidRDefault="002D2F8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="005F0E3C"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41DDAC5A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E2714">
        <w:trPr>
          <w:trHeight w:hRule="exact" w:val="2204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11338FC9" w:rsidR="00EE7887" w:rsidRPr="00DF5484" w:rsidRDefault="002D2F8C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B3D91">
        <w:trPr>
          <w:trHeight w:hRule="exact" w:val="7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2BB60470" w14:textId="6BA8F784" w:rsidR="00BB3D91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Port de couches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7D35FACD" w14:textId="77777777" w:rsidR="00BB3D91" w:rsidRDefault="00BB3D91" w:rsidP="00BB3D9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  <w:p w14:paraId="09387C71" w14:textId="06744852" w:rsidR="00BB3D91" w:rsidRPr="00C1095D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1BB9BED7" w:rsidR="00E67C31" w:rsidRPr="00DF5484" w:rsidRDefault="002D2F8C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501EEB06" w:rsidR="00AB35DB" w:rsidRPr="00DF5484" w:rsidRDefault="002D2F8C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9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="00AB35DB"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4"/>
              </w:rPr>
            </w:r>
            <w:r w:rsidR="000B75AE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4"/>
              </w:rPr>
            </w:r>
            <w:r w:rsidR="000B75AE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0B62E835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0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5"/>
              <w:gridCol w:w="1605"/>
              <w:gridCol w:w="1605"/>
              <w:gridCol w:w="2810"/>
            </w:tblGrid>
            <w:tr w:rsidR="003E1D9F" w14:paraId="3CA0A7A3" w14:textId="4D236E60" w:rsidTr="003E1D9F">
              <w:tc>
                <w:tcPr>
                  <w:tcW w:w="1134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134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1985" w:type="dxa"/>
                </w:tcPr>
                <w:p w14:paraId="634E4512" w14:textId="6045CE6D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0EB181F7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>faciliter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765EA935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 xml:space="preserve">, le </w:t>
      </w:r>
      <w:r w:rsidR="000B75AE">
        <w:rPr>
          <w:rFonts w:ascii="Arial" w:hAnsi="Arial" w:cs="Arial"/>
          <w:sz w:val="18"/>
          <w:szCs w:val="18"/>
        </w:rPr>
        <w:t>parent/tuteur</w:t>
      </w:r>
      <w:r w:rsidRPr="00E1106A">
        <w:rPr>
          <w:rFonts w:ascii="Arial" w:hAnsi="Arial" w:cs="Arial"/>
          <w:sz w:val="18"/>
          <w:szCs w:val="18"/>
        </w:rPr>
        <w:t xml:space="preserve"> de l’enfant a rempli un formulaire contenant plusieurs renseignements sur les besoins de l’enfant. Votre expertise est essentielle</w:t>
      </w:r>
      <w:r w:rsidR="00EB4155" w:rsidRPr="00E1106A">
        <w:rPr>
          <w:rFonts w:ascii="Arial" w:hAnsi="Arial" w:cs="Arial"/>
          <w:sz w:val="18"/>
          <w:szCs w:val="18"/>
        </w:rPr>
        <w:t xml:space="preserve"> pour </w:t>
      </w:r>
      <w:r w:rsidR="00D778E4">
        <w:rPr>
          <w:rFonts w:ascii="Arial" w:hAnsi="Arial" w:cs="Arial"/>
          <w:sz w:val="18"/>
          <w:szCs w:val="18"/>
        </w:rPr>
        <w:t>nous,</w:t>
      </w:r>
      <w:r w:rsidR="001A142B" w:rsidRPr="00E1106A">
        <w:rPr>
          <w:rFonts w:ascii="Arial" w:hAnsi="Arial" w:cs="Arial"/>
          <w:sz w:val="18"/>
          <w:szCs w:val="18"/>
        </w:rPr>
        <w:t xml:space="preserve"> car elle sera un complément important dans </w:t>
      </w:r>
      <w:r w:rsidR="00EB4155" w:rsidRPr="00E1106A">
        <w:rPr>
          <w:rFonts w:ascii="Arial" w:hAnsi="Arial" w:cs="Arial"/>
          <w:sz w:val="18"/>
          <w:szCs w:val="18"/>
        </w:rPr>
        <w:t xml:space="preserve">l’analyse </w:t>
      </w:r>
      <w:r w:rsidR="00F67E92">
        <w:rPr>
          <w:rFonts w:ascii="Arial" w:hAnsi="Arial" w:cs="Arial"/>
          <w:sz w:val="18"/>
          <w:szCs w:val="18"/>
        </w:rPr>
        <w:t>du</w:t>
      </w:r>
      <w:r w:rsidR="00EB4155" w:rsidRPr="00E1106A">
        <w:rPr>
          <w:rFonts w:ascii="Arial" w:hAnsi="Arial" w:cs="Arial"/>
          <w:sz w:val="18"/>
          <w:szCs w:val="18"/>
        </w:rPr>
        <w:t xml:space="preserve"> niveau de soutien requis</w:t>
      </w:r>
      <w:r w:rsidR="001A142B" w:rsidRPr="00E1106A">
        <w:rPr>
          <w:rFonts w:ascii="Arial" w:hAnsi="Arial" w:cs="Arial"/>
          <w:sz w:val="18"/>
          <w:szCs w:val="18"/>
        </w:rPr>
        <w:t xml:space="preserve"> pour l’enfant.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participe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(sui</w:t>
            </w:r>
            <w:r>
              <w:rPr>
                <w:rFonts w:ascii="Arial" w:hAnsi="Arial" w:cs="Arial"/>
                <w:sz w:val="16"/>
              </w:rPr>
              <w:t>t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communication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(comprend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(interagir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04213">
              <w:rPr>
                <w:rFonts w:ascii="Arial" w:hAnsi="Arial" w:cs="Arial"/>
                <w:sz w:val="16"/>
              </w:rPr>
              <w:t xml:space="preserve">attend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(sait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en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demeure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se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(prend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 xml:space="preserve">(avoir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une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son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3EDE9493" w:rsidR="00092F01" w:rsidRDefault="00092F01">
      <w:pPr>
        <w:rPr>
          <w:sz w:val="19"/>
          <w:szCs w:val="19"/>
        </w:rPr>
      </w:pPr>
    </w:p>
    <w:p w14:paraId="7BF69F52" w14:textId="77777777" w:rsidR="00670812" w:rsidRDefault="00670812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2AA9BFB7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43859630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20"/>
                <w:szCs w:val="16"/>
              </w:rPr>
            </w:r>
            <w:r w:rsidR="000B75A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20"/>
                <w:szCs w:val="16"/>
              </w:rPr>
            </w:r>
            <w:r w:rsidR="000B75A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20"/>
                <w:szCs w:val="16"/>
              </w:rPr>
            </w:r>
            <w:r w:rsidR="000B75A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20"/>
                <w:szCs w:val="16"/>
              </w:rPr>
            </w:r>
            <w:r w:rsidR="000B75A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78D5F822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E063F0" w:rsidRPr="005A1C69" w14:paraId="12C4C654" w14:textId="77777777" w:rsidTr="00E063F0">
        <w:trPr>
          <w:trHeight w:val="475"/>
        </w:trPr>
        <w:tc>
          <w:tcPr>
            <w:tcW w:w="10740" w:type="dxa"/>
            <w:shd w:val="clear" w:color="auto" w:fill="auto"/>
          </w:tcPr>
          <w:p w14:paraId="23D16F63" w14:textId="1DA8A34C" w:rsidR="00E063F0" w:rsidRPr="0049727C" w:rsidRDefault="00E063F0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Horaire de fréquentation prévu (heures d’arrivée et départ prévues)</w:t>
            </w:r>
          </w:p>
          <w:p w14:paraId="5A232EBC" w14:textId="34AAF29F" w:rsidR="00E063F0" w:rsidRPr="00E063F0" w:rsidRDefault="00E063F0" w:rsidP="00E063F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06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6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63F0">
              <w:rPr>
                <w:rFonts w:ascii="Arial" w:hAnsi="Arial" w:cs="Arial"/>
                <w:sz w:val="16"/>
                <w:szCs w:val="16"/>
              </w:rPr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shd w:val="clear" w:color="auto" w:fill="auto"/>
          </w:tcPr>
          <w:p w14:paraId="21F94ACD" w14:textId="2FC0902D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Dates 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prévues </w:t>
            </w:r>
            <w:r>
              <w:rPr>
                <w:rFonts w:ascii="Arial" w:hAnsi="Arial" w:cs="Arial"/>
                <w:sz w:val="16"/>
                <w:szCs w:val="16"/>
              </w:rPr>
              <w:t>de vacances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00AD05B7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3B2559A4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714">
        <w:trPr>
          <w:trHeight w:val="459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714">
        <w:trPr>
          <w:trHeight w:val="284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0F04D100" w14:textId="7C938CD9" w:rsidR="002D2F8C" w:rsidRDefault="00C25130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6E2714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6E2714">
        <w:rPr>
          <w:rFonts w:ascii="Arial" w:hAnsi="Arial" w:cs="Arial"/>
          <w:sz w:val="20"/>
          <w:szCs w:val="20"/>
          <w:lang w:eastAsia="fr-FR"/>
        </w:rPr>
        <w:t>.</w:t>
      </w:r>
    </w:p>
    <w:p w14:paraId="438F4EC0" w14:textId="788EF85F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1FDB455B" w14:textId="3A007CD1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3FC11FB7" w14:textId="6EEA7563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587D8391" w14:textId="6250D432" w:rsidR="000648DD" w:rsidRPr="00B8097B" w:rsidRDefault="000648DD" w:rsidP="000648DD">
      <w:pPr>
        <w:rPr>
          <w:rFonts w:ascii="Arial" w:hAnsi="Arial" w:cs="Arial"/>
          <w:b/>
          <w:bCs/>
          <w:sz w:val="22"/>
          <w:szCs w:val="22"/>
          <w:lang w:eastAsia="fr-FR"/>
        </w:rPr>
      </w:pPr>
      <w:r w:rsidRPr="00B8097B">
        <w:rPr>
          <w:rFonts w:ascii="Arial" w:hAnsi="Arial" w:cs="Arial"/>
          <w:b/>
          <w:bCs/>
          <w:sz w:val="22"/>
          <w:szCs w:val="22"/>
          <w:lang w:eastAsia="fr-FR"/>
        </w:rPr>
        <w:t>Liste des organismes gestionnaires de camp de jour de la Ville de Québec – Site Internet</w:t>
      </w:r>
    </w:p>
    <w:p w14:paraId="79869D26" w14:textId="3C47B158" w:rsidR="000648DD" w:rsidRDefault="000B75AE" w:rsidP="000648DD">
      <w:pPr>
        <w:rPr>
          <w:rFonts w:ascii="Arial" w:hAnsi="Arial" w:cs="Arial"/>
          <w:b/>
          <w:bCs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pict w14:anchorId="256B3E3C">
          <v:rect id="_x0000_i1025" style="width:0;height:1.5pt" o:hralign="center" o:hrstd="t" o:hr="t" fillcolor="#a0a0a0" stroked="f"/>
        </w:pict>
      </w:r>
    </w:p>
    <w:p w14:paraId="33A642DD" w14:textId="1E3F3F4B" w:rsid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0305B3D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Beauport</w:t>
      </w:r>
    </w:p>
    <w:p w14:paraId="4A29038F" w14:textId="43A0FC5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Pivot</w:t>
      </w:r>
      <w:r>
        <w:rPr>
          <w:rFonts w:ascii="Arial" w:hAnsi="Arial" w:cs="Arial"/>
          <w:sz w:val="20"/>
          <w:szCs w:val="20"/>
          <w:lang w:eastAsia="fr-FR"/>
        </w:rPr>
        <w:t xml:space="preserve"> (Le) - </w:t>
      </w:r>
      <w:r w:rsidRPr="000648DD">
        <w:rPr>
          <w:rFonts w:ascii="Arial" w:hAnsi="Arial" w:cs="Arial"/>
          <w:sz w:val="20"/>
          <w:szCs w:val="20"/>
          <w:lang w:eastAsia="fr-FR"/>
        </w:rPr>
        <w:t>www.lepivot.org</w:t>
      </w:r>
    </w:p>
    <w:p w14:paraId="0CE8EB35" w14:textId="769D8F63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592BBFC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E940FDE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Charlesbourg</w:t>
      </w:r>
    </w:p>
    <w:p w14:paraId="5AF2EB8A" w14:textId="4606564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Corporation de loisirs secteur N.D.L.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www.loisirsndl.com/</w:t>
      </w:r>
    </w:p>
    <w:p w14:paraId="3443046B" w14:textId="03C6EBA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Bourassa (Les)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www.loisirsbourassa.com</w:t>
      </w:r>
    </w:p>
    <w:p w14:paraId="0A0D5D4F" w14:textId="6801911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Bourg-Royal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www.loisirsbourgroyal.com</w:t>
      </w:r>
    </w:p>
    <w:p w14:paraId="3DC14A69" w14:textId="31ECB7C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 St-Rodrigue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www.loisirsst-rodrigue.com</w:t>
      </w:r>
      <w:r w:rsidR="00377A7C">
        <w:rPr>
          <w:rFonts w:ascii="Arial" w:hAnsi="Arial" w:cs="Arial"/>
          <w:sz w:val="20"/>
          <w:szCs w:val="20"/>
          <w:lang w:eastAsia="fr-FR"/>
        </w:rPr>
        <w:t>4</w:t>
      </w:r>
    </w:p>
    <w:p w14:paraId="3B506627" w14:textId="5EB537E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Jardin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www.loisirsdujardin.com</w:t>
      </w:r>
    </w:p>
    <w:p w14:paraId="166BAF00" w14:textId="659DD0F5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Trait-Carré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www.loisirstraitcarre.com</w:t>
      </w:r>
    </w:p>
    <w:p w14:paraId="3C255BC2" w14:textId="040CB3E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Patro de Charlesbourg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www.patrocharlesbourg.net</w:t>
      </w:r>
    </w:p>
    <w:p w14:paraId="25E9AC7B" w14:textId="39425F21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24851C0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08ABDA2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Cité–Limoilou</w:t>
      </w:r>
    </w:p>
    <w:p w14:paraId="68489D4C" w14:textId="1917E8E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communautaire Jean-Guy Drolet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www.ccjgd.ca</w:t>
      </w:r>
    </w:p>
    <w:p w14:paraId="44C75C07" w14:textId="38CAED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des loisirs St-Sacrement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www.clss.qc.ca</w:t>
      </w:r>
    </w:p>
    <w:p w14:paraId="2F225634" w14:textId="7E86CEB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Mgr-Marcoux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</w:t>
      </w:r>
      <w:r w:rsidR="00FB224D" w:rsidRPr="00FB224D">
        <w:t xml:space="preserve">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www.centremgrmarcoux.com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5351E4AD" w14:textId="28D879C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Faubourg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www.loisirsdufaubourg.com</w:t>
      </w:r>
    </w:p>
    <w:p w14:paraId="07BEAE3F" w14:textId="6AA57B3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Montcalm (Les)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www.loisirsmontcalm.qc.ca</w:t>
      </w:r>
    </w:p>
    <w:p w14:paraId="392F61DB" w14:textId="7AFF9110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Laval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- www.patrolaval.com</w:t>
      </w:r>
    </w:p>
    <w:p w14:paraId="69C9E686" w14:textId="1A4B3B2E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Roc-Amadour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FB224D">
        <w:rPr>
          <w:rFonts w:ascii="Arial" w:hAnsi="Arial" w:cs="Arial"/>
          <w:sz w:val="20"/>
          <w:szCs w:val="20"/>
          <w:lang w:val="en-CA"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>www.patro.roc-amadour.qc.ca</w:t>
      </w:r>
    </w:p>
    <w:p w14:paraId="019D85F7" w14:textId="7177290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Société du Domaine Maizerets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www.domainemaizerets.com</w:t>
      </w:r>
    </w:p>
    <w:p w14:paraId="1328FBB2" w14:textId="035E88D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YMCA du Québec (Les) 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www.ymcaquebec.org</w:t>
      </w:r>
    </w:p>
    <w:p w14:paraId="2FEEEE0C" w14:textId="6B7507A4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3B31711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2F0378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Haute-Saint-Charles</w:t>
      </w:r>
    </w:p>
    <w:p w14:paraId="4D3C07C8" w14:textId="02F05FF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des Hauts-Sentiers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www.ldhs.ca</w:t>
      </w:r>
    </w:p>
    <w:p w14:paraId="1303539C" w14:textId="196255D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Loisirs-Action Val-Bélair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www.lavb.ca</w:t>
      </w:r>
    </w:p>
    <w:p w14:paraId="01AB33E2" w14:textId="00FC5C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Sports-Loisirs L'Ormière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www.sllormiere.ca</w:t>
      </w:r>
    </w:p>
    <w:p w14:paraId="50211E91" w14:textId="08889DA7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14C52A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19E7DE4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des Rivières</w:t>
      </w:r>
    </w:p>
    <w:p w14:paraId="7C773CD1" w14:textId="48D50A6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Duberger-Les Saules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www.loisirsdubergerlessaules.com</w:t>
      </w:r>
    </w:p>
    <w:p w14:paraId="056507A7" w14:textId="490241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et Sports Neufchâtel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www.lsneufchatel.qc.ca</w:t>
      </w:r>
    </w:p>
    <w:p w14:paraId="0FE35089" w14:textId="7F01797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Lebourgneuf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www.loisirslebourgneuf.net</w:t>
      </w:r>
    </w:p>
    <w:p w14:paraId="1E955A75" w14:textId="05F7B16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Vanier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www.loisirsvanier.org</w:t>
      </w:r>
    </w:p>
    <w:p w14:paraId="40A2A45D" w14:textId="367A18B2" w:rsid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Sports-Loisirs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L'Ormière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www.sllormiere</w:t>
      </w:r>
      <w:r w:rsidR="00FB224D">
        <w:rPr>
          <w:rFonts w:ascii="Arial" w:hAnsi="Arial" w:cs="Arial"/>
          <w:sz w:val="20"/>
          <w:szCs w:val="20"/>
          <w:lang w:eastAsia="fr-FR"/>
        </w:rPr>
        <w:t>.ca</w:t>
      </w:r>
    </w:p>
    <w:p w14:paraId="58902C75" w14:textId="43DCD09F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93C410D" w14:textId="77777777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9F2E29D" w14:textId="0757714F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Sainte-Foy–Sillery–Cap-Rouge</w:t>
      </w:r>
    </w:p>
    <w:p w14:paraId="15EC7170" w14:textId="53BC72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Camp école Kéno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www.campkeno.com</w:t>
      </w:r>
    </w:p>
    <w:p w14:paraId="7B6BDC43" w14:textId="77777777" w:rsidR="000648DD" w:rsidRP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2B30FBFE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2023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7"/>
  </w:num>
  <w:num w:numId="4" w16cid:durableId="1613316263">
    <w:abstractNumId w:val="10"/>
  </w:num>
  <w:num w:numId="5" w16cid:durableId="944575442">
    <w:abstractNumId w:val="8"/>
  </w:num>
  <w:num w:numId="6" w16cid:durableId="1404253201">
    <w:abstractNumId w:val="9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B75AE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DB491B44E1545A670F4FA8D88F7EA" ma:contentTypeVersion="15" ma:contentTypeDescription="Crée un document." ma:contentTypeScope="" ma:versionID="a3c21b9a70318440a3c53b861c7ee25d">
  <xsd:schema xmlns:xsd="http://www.w3.org/2001/XMLSchema" xmlns:xs="http://www.w3.org/2001/XMLSchema" xmlns:p="http://schemas.microsoft.com/office/2006/metadata/properties" xmlns:ns2="c467a849-3ba2-4d9e-b9eb-9076bd7c16c8" xmlns:ns3="06daa661-1e0c-4da3-89dd-7fcbeeca2fb1" targetNamespace="http://schemas.microsoft.com/office/2006/metadata/properties" ma:root="true" ma:fieldsID="e09ee14eeef77353aa79d0c03c75252c" ns2:_="" ns3:_="">
    <xsd:import namespace="c467a849-3ba2-4d9e-b9eb-9076bd7c16c8"/>
    <xsd:import namespace="06daa661-1e0c-4da3-89dd-7fcbeeca2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7a849-3ba2-4d9e-b9eb-9076bd7c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b1f92e5-3d73-4b63-817e-d4c8ebbef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a661-1e0c-4da3-89dd-7fcbeeca2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afc20b-78aa-45ad-a782-3881278ce0f8}" ma:internalName="TaxCatchAll" ma:showField="CatchAllData" ma:web="06daa661-1e0c-4da3-89dd-7fcbeeca2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FE895-41ED-4F9F-9AFC-A01065BE6773}"/>
</file>

<file path=customXml/itemProps3.xml><?xml version="1.0" encoding="utf-8"?>
<ds:datastoreItem xmlns:ds="http://schemas.openxmlformats.org/officeDocument/2006/customXml" ds:itemID="{12E1728A-0CA0-4510-9488-9AF4C3C8F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2877</Words>
  <Characters>22550</Characters>
  <Application>Microsoft Office Word</Application>
  <DocSecurity>2</DocSecurity>
  <Lines>187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(LSVC-CL)</cp:lastModifiedBy>
  <cp:revision>13</cp:revision>
  <cp:lastPrinted>2023-01-26T17:28:00Z</cp:lastPrinted>
  <dcterms:created xsi:type="dcterms:W3CDTF">2023-01-25T15:39:00Z</dcterms:created>
  <dcterms:modified xsi:type="dcterms:W3CDTF">2023-01-26T18:29:00Z</dcterms:modified>
  <cp:category>Révisé 2016-11-15</cp:category>
</cp:coreProperties>
</file>